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2BDD3" w14:textId="77777777" w:rsidR="008D339C" w:rsidRDefault="00934017" w:rsidP="008D339C">
      <w:pPr>
        <w:pStyle w:val="NoSpacing"/>
        <w:rPr>
          <w:rStyle w:val="normaltextrun"/>
          <w:rFonts w:ascii="Arial" w:hAnsi="Arial" w:cs="Arial"/>
        </w:rPr>
      </w:pPr>
      <w:hyperlink r:id="rId10" w:history="1">
        <w:r w:rsidR="00C760B5" w:rsidRPr="0046743B">
          <w:rPr>
            <w:rStyle w:val="Hyperlink"/>
            <w:rFonts w:ascii="Arial" w:hAnsi="Arial" w:cs="Arial"/>
            <w:highlight w:val="yellow"/>
          </w:rPr>
          <w:t>Name of your MP</w:t>
        </w:r>
      </w:hyperlink>
    </w:p>
    <w:p w14:paraId="02B18F43" w14:textId="77777777" w:rsidR="008D339C" w:rsidRDefault="00C760B5" w:rsidP="008D339C">
      <w:pPr>
        <w:pStyle w:val="NoSpacing"/>
        <w:rPr>
          <w:rStyle w:val="normaltextrun"/>
          <w:rFonts w:ascii="Arial" w:hAnsi="Arial" w:cs="Arial"/>
        </w:rPr>
      </w:pPr>
      <w:r>
        <w:rPr>
          <w:rStyle w:val="normaltextrun"/>
          <w:rFonts w:ascii="Arial" w:hAnsi="Arial" w:cs="Arial"/>
        </w:rPr>
        <w:t>House of Commons</w:t>
      </w:r>
    </w:p>
    <w:p w14:paraId="1BDA30C6" w14:textId="77777777" w:rsidR="00C760B5" w:rsidRDefault="0057338D" w:rsidP="008D339C">
      <w:pPr>
        <w:pStyle w:val="NoSpacing"/>
        <w:rPr>
          <w:rStyle w:val="normaltextrun"/>
          <w:rFonts w:ascii="Arial" w:hAnsi="Arial" w:cs="Arial"/>
        </w:rPr>
      </w:pPr>
      <w:r>
        <w:rPr>
          <w:rStyle w:val="normaltextrun"/>
          <w:rFonts w:ascii="Arial" w:hAnsi="Arial" w:cs="Arial"/>
        </w:rPr>
        <w:t>Westminster</w:t>
      </w:r>
    </w:p>
    <w:p w14:paraId="61E48151" w14:textId="77777777" w:rsidR="00C760B5" w:rsidRDefault="00C760B5" w:rsidP="008D339C">
      <w:pPr>
        <w:pStyle w:val="NoSpacing"/>
        <w:rPr>
          <w:rStyle w:val="normaltextrun"/>
          <w:rFonts w:ascii="Arial" w:hAnsi="Arial" w:cs="Arial"/>
        </w:rPr>
      </w:pPr>
      <w:r>
        <w:rPr>
          <w:rStyle w:val="normaltextrun"/>
          <w:rFonts w:ascii="Arial" w:hAnsi="Arial" w:cs="Arial"/>
        </w:rPr>
        <w:t>SW1A 0AA</w:t>
      </w:r>
    </w:p>
    <w:p w14:paraId="672A6659" w14:textId="77777777" w:rsidR="008D339C" w:rsidRDefault="008D339C" w:rsidP="008D339C">
      <w:pPr>
        <w:pStyle w:val="NoSpacing"/>
        <w:rPr>
          <w:rStyle w:val="normaltextrun"/>
          <w:rFonts w:ascii="Arial" w:hAnsi="Arial" w:cs="Arial"/>
        </w:rPr>
      </w:pPr>
    </w:p>
    <w:p w14:paraId="0A37501D" w14:textId="77777777" w:rsidR="008D339C" w:rsidRDefault="008D339C" w:rsidP="008D339C">
      <w:pPr>
        <w:pStyle w:val="NoSpacing"/>
        <w:rPr>
          <w:rStyle w:val="normaltextrun"/>
          <w:rFonts w:ascii="Arial" w:hAnsi="Arial" w:cs="Arial"/>
        </w:rPr>
      </w:pPr>
    </w:p>
    <w:p w14:paraId="5DAB6C7B" w14:textId="77777777" w:rsidR="008D339C" w:rsidRDefault="008D339C" w:rsidP="008D339C">
      <w:pPr>
        <w:pStyle w:val="NoSpacing"/>
        <w:rPr>
          <w:rFonts w:ascii="Arial" w:hAnsi="Arial" w:cs="Arial"/>
        </w:rPr>
      </w:pPr>
    </w:p>
    <w:p w14:paraId="02EB378F" w14:textId="77777777" w:rsidR="00FE4B56" w:rsidRDefault="00FE4B56" w:rsidP="008D339C">
      <w:pPr>
        <w:pStyle w:val="NoSpacing"/>
        <w:rPr>
          <w:rFonts w:ascii="Arial" w:hAnsi="Arial" w:cs="Arial"/>
        </w:rPr>
      </w:pPr>
    </w:p>
    <w:p w14:paraId="6A05A809" w14:textId="77777777" w:rsidR="00FE4B56" w:rsidRDefault="00FE4B56" w:rsidP="008D339C">
      <w:pPr>
        <w:pStyle w:val="NoSpacing"/>
        <w:rPr>
          <w:rFonts w:ascii="Arial" w:hAnsi="Arial" w:cs="Arial"/>
        </w:rPr>
      </w:pPr>
    </w:p>
    <w:p w14:paraId="29E26EA5" w14:textId="77777777" w:rsidR="00C760B5" w:rsidRDefault="00C760B5" w:rsidP="008D339C">
      <w:pPr>
        <w:pStyle w:val="NoSpacing"/>
        <w:rPr>
          <w:rFonts w:ascii="Arial" w:hAnsi="Arial" w:cs="Arial"/>
        </w:rPr>
      </w:pPr>
      <w:r>
        <w:rPr>
          <w:rFonts w:ascii="Arial" w:hAnsi="Arial" w:cs="Arial"/>
        </w:rPr>
        <w:t xml:space="preserve">Dear </w:t>
      </w:r>
      <w:r w:rsidR="00932FDE" w:rsidRPr="00932FDE">
        <w:rPr>
          <w:rFonts w:ascii="Arial" w:hAnsi="Arial" w:cs="Arial"/>
          <w:highlight w:val="yellow"/>
        </w:rPr>
        <w:t>Name</w:t>
      </w:r>
      <w:r>
        <w:rPr>
          <w:rFonts w:ascii="Arial" w:hAnsi="Arial" w:cs="Arial"/>
        </w:rPr>
        <w:t>,</w:t>
      </w:r>
    </w:p>
    <w:p w14:paraId="5A39BBE3" w14:textId="77777777" w:rsidR="008D339C" w:rsidRPr="00E40EE4" w:rsidRDefault="008D339C" w:rsidP="008D339C">
      <w:pPr>
        <w:pStyle w:val="NoSpacing"/>
        <w:rPr>
          <w:rFonts w:ascii="Arial" w:hAnsi="Arial" w:cs="Arial"/>
        </w:rPr>
      </w:pPr>
    </w:p>
    <w:p w14:paraId="33762A81" w14:textId="77777777" w:rsidR="00C760B5" w:rsidRDefault="00C760B5" w:rsidP="008D339C">
      <w:pPr>
        <w:pStyle w:val="NoSpacing"/>
        <w:rPr>
          <w:rFonts w:ascii="Arial" w:hAnsi="Arial" w:cs="Arial"/>
        </w:rPr>
      </w:pPr>
      <w:r w:rsidRPr="39A393BF">
        <w:rPr>
          <w:rFonts w:ascii="Arial" w:hAnsi="Arial" w:cs="Arial"/>
        </w:rPr>
        <w:t xml:space="preserve">I am writing </w:t>
      </w:r>
      <w:r w:rsidR="00B71DAD" w:rsidRPr="39A393BF">
        <w:rPr>
          <w:rFonts w:ascii="Arial" w:hAnsi="Arial" w:cs="Arial"/>
        </w:rPr>
        <w:t>from</w:t>
      </w:r>
      <w:r w:rsidRPr="39A393BF">
        <w:rPr>
          <w:rFonts w:ascii="Arial" w:hAnsi="Arial" w:cs="Arial"/>
        </w:rPr>
        <w:t xml:space="preserve"> </w:t>
      </w:r>
      <w:r w:rsidRPr="39A393BF">
        <w:rPr>
          <w:rFonts w:ascii="Arial" w:hAnsi="Arial" w:cs="Arial"/>
          <w:highlight w:val="yellow"/>
        </w:rPr>
        <w:t>name of company</w:t>
      </w:r>
      <w:r w:rsidRPr="39A393BF">
        <w:rPr>
          <w:rFonts w:ascii="Arial" w:hAnsi="Arial" w:cs="Arial"/>
        </w:rPr>
        <w:t xml:space="preserve"> based in your constituency regarding measures to ensure businesses like ours can thrive once the Transition period with the EU concludes at the end of this year.</w:t>
      </w:r>
      <w:r w:rsidR="006368A3" w:rsidRPr="39A393BF">
        <w:rPr>
          <w:rFonts w:ascii="Arial" w:hAnsi="Arial" w:cs="Arial"/>
        </w:rPr>
        <w:t xml:space="preserve"> I’d like you to support our business by encouraging the </w:t>
      </w:r>
      <w:r w:rsidR="009B7533" w:rsidRPr="39A393BF">
        <w:rPr>
          <w:rFonts w:ascii="Arial" w:hAnsi="Arial" w:cs="Arial"/>
        </w:rPr>
        <w:t>G</w:t>
      </w:r>
      <w:r w:rsidR="006368A3" w:rsidRPr="39A393BF">
        <w:rPr>
          <w:rFonts w:ascii="Arial" w:hAnsi="Arial" w:cs="Arial"/>
        </w:rPr>
        <w:t xml:space="preserve">overnment to remove unnecessary red tape for </w:t>
      </w:r>
      <w:r w:rsidR="00932FDE" w:rsidRPr="39A393BF">
        <w:rPr>
          <w:rFonts w:ascii="Arial" w:hAnsi="Arial" w:cs="Arial"/>
        </w:rPr>
        <w:t xml:space="preserve">the fine </w:t>
      </w:r>
      <w:r w:rsidR="006368A3" w:rsidRPr="39A393BF">
        <w:rPr>
          <w:rFonts w:ascii="Arial" w:hAnsi="Arial" w:cs="Arial"/>
        </w:rPr>
        <w:t>wine</w:t>
      </w:r>
      <w:r w:rsidR="00932FDE" w:rsidRPr="39A393BF">
        <w:rPr>
          <w:rFonts w:ascii="Arial" w:hAnsi="Arial" w:cs="Arial"/>
        </w:rPr>
        <w:t xml:space="preserve"> sector</w:t>
      </w:r>
      <w:r w:rsidR="006368A3" w:rsidRPr="39A393BF">
        <w:rPr>
          <w:rFonts w:ascii="Arial" w:hAnsi="Arial" w:cs="Arial"/>
        </w:rPr>
        <w:t>.</w:t>
      </w:r>
    </w:p>
    <w:p w14:paraId="41C8F396" w14:textId="77777777" w:rsidR="00D247A2" w:rsidRDefault="00D247A2" w:rsidP="008D339C">
      <w:pPr>
        <w:pStyle w:val="NoSpacing"/>
        <w:rPr>
          <w:rFonts w:ascii="Arial" w:hAnsi="Arial" w:cs="Arial"/>
        </w:rPr>
      </w:pPr>
    </w:p>
    <w:p w14:paraId="1C570A27" w14:textId="0F1C14ED" w:rsidR="00D247A2" w:rsidRDefault="00D247A2" w:rsidP="008D339C">
      <w:pPr>
        <w:pStyle w:val="NoSpacing"/>
        <w:rPr>
          <w:rFonts w:ascii="Arial" w:hAnsi="Arial" w:cs="Arial"/>
        </w:rPr>
      </w:pPr>
      <w:r w:rsidRPr="39A393BF">
        <w:rPr>
          <w:rFonts w:ascii="Arial" w:hAnsi="Arial" w:cs="Arial"/>
          <w:highlight w:val="yellow"/>
        </w:rPr>
        <w:t>Name o</w:t>
      </w:r>
      <w:r w:rsidR="00A40B22" w:rsidRPr="39A393BF">
        <w:rPr>
          <w:rFonts w:ascii="Arial" w:hAnsi="Arial" w:cs="Arial"/>
          <w:highlight w:val="yellow"/>
        </w:rPr>
        <w:t>f</w:t>
      </w:r>
      <w:r w:rsidRPr="39A393BF">
        <w:rPr>
          <w:rFonts w:ascii="Arial" w:hAnsi="Arial" w:cs="Arial"/>
          <w:highlight w:val="yellow"/>
        </w:rPr>
        <w:t xml:space="preserve"> company is an SME business. We employ X people in Y branches, including Z in your </w:t>
      </w:r>
      <w:r w:rsidR="00A40B22" w:rsidRPr="39A393BF">
        <w:rPr>
          <w:rFonts w:ascii="Arial" w:hAnsi="Arial" w:cs="Arial"/>
          <w:highlight w:val="yellow"/>
        </w:rPr>
        <w:t>constituency</w:t>
      </w:r>
      <w:r w:rsidRPr="39A393BF">
        <w:rPr>
          <w:rFonts w:ascii="Arial" w:hAnsi="Arial" w:cs="Arial"/>
          <w:highlight w:val="yellow"/>
        </w:rPr>
        <w:t xml:space="preserve">. Although our turnover is </w:t>
      </w:r>
      <w:r w:rsidR="00A40B22" w:rsidRPr="39A393BF">
        <w:rPr>
          <w:rFonts w:ascii="Arial" w:hAnsi="Arial" w:cs="Arial"/>
          <w:highlight w:val="yellow"/>
        </w:rPr>
        <w:t>A, our</w:t>
      </w:r>
      <w:r w:rsidRPr="39A393BF">
        <w:rPr>
          <w:rFonts w:ascii="Arial" w:hAnsi="Arial" w:cs="Arial"/>
          <w:highlight w:val="yellow"/>
        </w:rPr>
        <w:t xml:space="preserve"> gross profit is B, which reflects </w:t>
      </w:r>
      <w:r w:rsidR="08CC8C7D" w:rsidRPr="39A393BF">
        <w:rPr>
          <w:rFonts w:ascii="Arial" w:hAnsi="Arial" w:cs="Arial"/>
          <w:highlight w:val="yellow"/>
        </w:rPr>
        <w:t>[</w:t>
      </w:r>
      <w:r w:rsidRPr="39A393BF">
        <w:rPr>
          <w:rFonts w:ascii="Arial" w:hAnsi="Arial" w:cs="Arial"/>
          <w:highlight w:val="yellow"/>
        </w:rPr>
        <w:t>the high</w:t>
      </w:r>
      <w:r w:rsidR="32BD0E53" w:rsidRPr="39A393BF">
        <w:rPr>
          <w:rFonts w:ascii="Arial" w:hAnsi="Arial" w:cs="Arial"/>
          <w:highlight w:val="yellow"/>
        </w:rPr>
        <w:t xml:space="preserve"> value of the prod</w:t>
      </w:r>
      <w:r w:rsidR="347295E1" w:rsidRPr="39A393BF">
        <w:rPr>
          <w:rFonts w:ascii="Arial" w:hAnsi="Arial" w:cs="Arial"/>
          <w:highlight w:val="yellow"/>
        </w:rPr>
        <w:t>uc</w:t>
      </w:r>
      <w:r w:rsidR="32BD0E53" w:rsidRPr="39A393BF">
        <w:rPr>
          <w:rFonts w:ascii="Arial" w:hAnsi="Arial" w:cs="Arial"/>
          <w:highlight w:val="yellow"/>
        </w:rPr>
        <w:t>ts/the low margins in fine wine trading/ high</w:t>
      </w:r>
      <w:r w:rsidRPr="39A393BF">
        <w:rPr>
          <w:rFonts w:ascii="Arial" w:hAnsi="Arial" w:cs="Arial"/>
          <w:highlight w:val="yellow"/>
        </w:rPr>
        <w:t xml:space="preserve"> rate</w:t>
      </w:r>
      <w:r w:rsidR="00A40B22" w:rsidRPr="39A393BF">
        <w:rPr>
          <w:rFonts w:ascii="Arial" w:hAnsi="Arial" w:cs="Arial"/>
          <w:highlight w:val="yellow"/>
        </w:rPr>
        <w:t>s</w:t>
      </w:r>
      <w:r w:rsidRPr="39A393BF">
        <w:rPr>
          <w:rFonts w:ascii="Arial" w:hAnsi="Arial" w:cs="Arial"/>
          <w:highlight w:val="yellow"/>
        </w:rPr>
        <w:t xml:space="preserve"> </w:t>
      </w:r>
      <w:r w:rsidR="00A40B22" w:rsidRPr="39A393BF">
        <w:rPr>
          <w:rFonts w:ascii="Arial" w:hAnsi="Arial" w:cs="Arial"/>
          <w:highlight w:val="yellow"/>
        </w:rPr>
        <w:t>of</w:t>
      </w:r>
      <w:r w:rsidRPr="39A393BF">
        <w:rPr>
          <w:rFonts w:ascii="Arial" w:hAnsi="Arial" w:cs="Arial"/>
          <w:highlight w:val="yellow"/>
        </w:rPr>
        <w:t xml:space="preserve"> </w:t>
      </w:r>
      <w:r w:rsidR="00A40B22" w:rsidRPr="39A393BF">
        <w:rPr>
          <w:rFonts w:ascii="Arial" w:hAnsi="Arial" w:cs="Arial"/>
          <w:highlight w:val="yellow"/>
        </w:rPr>
        <w:t>excise</w:t>
      </w:r>
      <w:r w:rsidRPr="39A393BF">
        <w:rPr>
          <w:rFonts w:ascii="Arial" w:hAnsi="Arial" w:cs="Arial"/>
          <w:highlight w:val="yellow"/>
        </w:rPr>
        <w:t xml:space="preserve"> duty in the UK</w:t>
      </w:r>
      <w:r w:rsidR="47A9AA01" w:rsidRPr="39A393BF">
        <w:rPr>
          <w:rFonts w:ascii="Arial" w:hAnsi="Arial" w:cs="Arial"/>
          <w:highlight w:val="yellow"/>
        </w:rPr>
        <w:t>/ other]</w:t>
      </w:r>
      <w:r w:rsidR="00A40B22" w:rsidRPr="39A393BF">
        <w:rPr>
          <w:rFonts w:ascii="Arial" w:hAnsi="Arial" w:cs="Arial"/>
          <w:highlight w:val="yellow"/>
        </w:rPr>
        <w:t>. Approximately C% of our wine</w:t>
      </w:r>
      <w:r w:rsidR="00932FDE" w:rsidRPr="39A393BF">
        <w:rPr>
          <w:rFonts w:ascii="Arial" w:hAnsi="Arial" w:cs="Arial"/>
          <w:highlight w:val="yellow"/>
        </w:rPr>
        <w:t xml:space="preserve">s </w:t>
      </w:r>
      <w:r w:rsidR="00A40B22" w:rsidRPr="39A393BF">
        <w:rPr>
          <w:rFonts w:ascii="Arial" w:hAnsi="Arial" w:cs="Arial"/>
          <w:highlight w:val="yellow"/>
        </w:rPr>
        <w:t>are imported from the EU27, representing E% of our turnover.</w:t>
      </w:r>
    </w:p>
    <w:p w14:paraId="72A3D3EC" w14:textId="77777777" w:rsidR="00C760B5" w:rsidRDefault="00C760B5" w:rsidP="008D339C">
      <w:pPr>
        <w:pStyle w:val="NoSpacing"/>
        <w:rPr>
          <w:rFonts w:ascii="Arial" w:hAnsi="Arial" w:cs="Arial"/>
        </w:rPr>
      </w:pPr>
    </w:p>
    <w:p w14:paraId="0A727672" w14:textId="2F0899A2" w:rsidR="00C83CE4" w:rsidRPr="00FE4B56" w:rsidRDefault="00C760B5" w:rsidP="00FE4B56">
      <w:pPr>
        <w:pStyle w:val="NoSpacing"/>
        <w:rPr>
          <w:rFonts w:ascii="Arial" w:hAnsi="Arial" w:cs="Arial"/>
        </w:rPr>
      </w:pPr>
      <w:r w:rsidRPr="39A393BF">
        <w:rPr>
          <w:rFonts w:ascii="Arial" w:hAnsi="Arial" w:cs="Arial"/>
        </w:rPr>
        <w:t>Our business supports</w:t>
      </w:r>
      <w:r w:rsidR="00037FA4" w:rsidRPr="39A393BF">
        <w:rPr>
          <w:rFonts w:ascii="Arial" w:hAnsi="Arial" w:cs="Arial"/>
        </w:rPr>
        <w:t xml:space="preserve"> </w:t>
      </w:r>
      <w:r w:rsidR="00AC5E99" w:rsidRPr="39A393BF">
        <w:rPr>
          <w:rFonts w:ascii="Arial" w:hAnsi="Arial" w:cs="Arial"/>
        </w:rPr>
        <w:t>the Government’s aim of securing a comprehensive</w:t>
      </w:r>
      <w:r w:rsidR="009B7533" w:rsidRPr="39A393BF">
        <w:rPr>
          <w:rFonts w:ascii="Arial" w:hAnsi="Arial" w:cs="Arial"/>
        </w:rPr>
        <w:t>,</w:t>
      </w:r>
      <w:r w:rsidR="00C83CE4" w:rsidRPr="39A393BF">
        <w:rPr>
          <w:rFonts w:ascii="Arial" w:hAnsi="Arial" w:cs="Arial"/>
        </w:rPr>
        <w:t xml:space="preserve"> zero tariff</w:t>
      </w:r>
      <w:r w:rsidR="00AC5E99" w:rsidRPr="39A393BF">
        <w:rPr>
          <w:rFonts w:ascii="Arial" w:hAnsi="Arial" w:cs="Arial"/>
        </w:rPr>
        <w:t xml:space="preserve"> future partnership agreement with the EU</w:t>
      </w:r>
      <w:r w:rsidR="009B7533" w:rsidRPr="39A393BF">
        <w:rPr>
          <w:rFonts w:ascii="Arial" w:hAnsi="Arial" w:cs="Arial"/>
        </w:rPr>
        <w:t>;</w:t>
      </w:r>
      <w:r w:rsidR="001003FB" w:rsidRPr="39A393BF">
        <w:rPr>
          <w:rFonts w:ascii="Arial" w:hAnsi="Arial" w:cs="Arial"/>
        </w:rPr>
        <w:t xml:space="preserve"> and also to make progress on negotiating trade agreements with our major trading partners. </w:t>
      </w:r>
      <w:r w:rsidR="00E01BC7" w:rsidRPr="39A393BF">
        <w:rPr>
          <w:rFonts w:ascii="Arial" w:hAnsi="Arial" w:cs="Arial"/>
        </w:rPr>
        <w:t xml:space="preserve">Our priority is to ensure the UK remains at the centre of the world’s wine and spirit trade – a trade that generates almost £50 billion in economic activity. </w:t>
      </w:r>
      <w:r w:rsidR="00932FDE" w:rsidRPr="39A393BF">
        <w:rPr>
          <w:rFonts w:ascii="Arial" w:hAnsi="Arial" w:cs="Arial"/>
        </w:rPr>
        <w:t>The</w:t>
      </w:r>
      <w:r w:rsidR="25F13128" w:rsidRPr="39A393BF">
        <w:rPr>
          <w:rFonts w:ascii="Arial" w:hAnsi="Arial" w:cs="Arial"/>
        </w:rPr>
        <w:t xml:space="preserve"> success of the UK’s world leading</w:t>
      </w:r>
      <w:r w:rsidR="00932FDE" w:rsidRPr="39A393BF">
        <w:rPr>
          <w:rFonts w:ascii="Arial" w:hAnsi="Arial" w:cs="Arial"/>
        </w:rPr>
        <w:t xml:space="preserve"> fine wine sector is integral to </w:t>
      </w:r>
      <w:r w:rsidR="00934017">
        <w:rPr>
          <w:rFonts w:ascii="Arial" w:hAnsi="Arial" w:cs="Arial"/>
        </w:rPr>
        <w:t xml:space="preserve">that </w:t>
      </w:r>
      <w:r w:rsidR="181D107C" w:rsidRPr="39A393BF">
        <w:rPr>
          <w:rFonts w:ascii="Arial" w:hAnsi="Arial" w:cs="Arial"/>
        </w:rPr>
        <w:t>aim</w:t>
      </w:r>
      <w:r w:rsidR="00932FDE" w:rsidRPr="39A393BF">
        <w:rPr>
          <w:rFonts w:ascii="Arial" w:hAnsi="Arial" w:cs="Arial"/>
        </w:rPr>
        <w:t xml:space="preserve">. </w:t>
      </w:r>
      <w:r w:rsidR="00F70882" w:rsidRPr="39A393BF">
        <w:rPr>
          <w:rFonts w:ascii="Arial" w:hAnsi="Arial" w:cs="Arial"/>
        </w:rPr>
        <w:t>Despite the fact that 99% of wine consumed in the UK is imported, w</w:t>
      </w:r>
      <w:r w:rsidR="00932FDE" w:rsidRPr="39A393BF">
        <w:rPr>
          <w:rFonts w:ascii="Arial" w:hAnsi="Arial" w:cs="Arial"/>
        </w:rPr>
        <w:t>ine is</w:t>
      </w:r>
      <w:r w:rsidR="00F70882" w:rsidRPr="39A393BF">
        <w:rPr>
          <w:rFonts w:ascii="Arial" w:hAnsi="Arial" w:cs="Arial"/>
        </w:rPr>
        <w:t xml:space="preserve"> </w:t>
      </w:r>
      <w:r w:rsidR="00932FDE" w:rsidRPr="39A393BF">
        <w:rPr>
          <w:rFonts w:ascii="Arial" w:hAnsi="Arial" w:cs="Arial"/>
        </w:rPr>
        <w:t>the UK’s 6</w:t>
      </w:r>
      <w:r w:rsidR="00932FDE" w:rsidRPr="39A393BF">
        <w:rPr>
          <w:rFonts w:ascii="Arial" w:hAnsi="Arial" w:cs="Arial"/>
          <w:vertAlign w:val="superscript"/>
        </w:rPr>
        <w:t>th</w:t>
      </w:r>
      <w:r w:rsidR="00932FDE" w:rsidRPr="39A393BF">
        <w:rPr>
          <w:rFonts w:ascii="Arial" w:hAnsi="Arial" w:cs="Arial"/>
        </w:rPr>
        <w:t xml:space="preserve"> biggest food and drink export which is </w:t>
      </w:r>
      <w:r w:rsidR="6F9C876B" w:rsidRPr="39A393BF">
        <w:rPr>
          <w:rFonts w:ascii="Arial" w:hAnsi="Arial" w:cs="Arial"/>
        </w:rPr>
        <w:t xml:space="preserve">significantly </w:t>
      </w:r>
      <w:r w:rsidR="00932FDE" w:rsidRPr="39A393BF">
        <w:rPr>
          <w:rFonts w:ascii="Arial" w:hAnsi="Arial" w:cs="Arial"/>
        </w:rPr>
        <w:t xml:space="preserve">driven by fine wine exports to </w:t>
      </w:r>
      <w:r w:rsidR="63988711" w:rsidRPr="39A393BF">
        <w:rPr>
          <w:rFonts w:ascii="Arial" w:hAnsi="Arial" w:cs="Arial"/>
        </w:rPr>
        <w:t xml:space="preserve">markets </w:t>
      </w:r>
      <w:r w:rsidR="00932FDE" w:rsidRPr="39A393BF">
        <w:rPr>
          <w:rFonts w:ascii="Arial" w:hAnsi="Arial" w:cs="Arial"/>
        </w:rPr>
        <w:t>like Hong Kong (worth around £170m) and the US (£88m). Furthermore, the UK accounts for around a third of the £5bn global fine wine industry</w:t>
      </w:r>
      <w:r w:rsidR="26F1DD50" w:rsidRPr="39A393BF">
        <w:rPr>
          <w:rFonts w:ascii="Arial" w:hAnsi="Arial" w:cs="Arial"/>
        </w:rPr>
        <w:t xml:space="preserve"> and is </w:t>
      </w:r>
      <w:r w:rsidR="00F70882" w:rsidRPr="39A393BF">
        <w:rPr>
          <w:rFonts w:ascii="Arial" w:hAnsi="Arial" w:cs="Arial"/>
        </w:rPr>
        <w:t xml:space="preserve">a major global hub. </w:t>
      </w:r>
    </w:p>
    <w:p w14:paraId="0D0B940D" w14:textId="77777777" w:rsidR="00C83CE4" w:rsidRDefault="00C83CE4" w:rsidP="00E01BC7">
      <w:pPr>
        <w:pStyle w:val="NoSpacing"/>
        <w:rPr>
          <w:rFonts w:ascii="Arial" w:hAnsi="Arial" w:cs="Arial"/>
        </w:rPr>
      </w:pPr>
    </w:p>
    <w:p w14:paraId="5DF101F2" w14:textId="54C1DAA1" w:rsidR="00A00135" w:rsidRPr="00A00135" w:rsidRDefault="006368A3" w:rsidP="00C83CE4">
      <w:pPr>
        <w:pStyle w:val="NoSpacing"/>
        <w:rPr>
          <w:rFonts w:ascii="Arial" w:hAnsi="Arial" w:cs="Arial"/>
        </w:rPr>
      </w:pPr>
      <w:r w:rsidRPr="39A393BF">
        <w:rPr>
          <w:rFonts w:ascii="Arial" w:hAnsi="Arial" w:cs="Arial"/>
        </w:rPr>
        <w:t>T</w:t>
      </w:r>
      <w:r w:rsidR="001003FB" w:rsidRPr="39A393BF">
        <w:rPr>
          <w:rFonts w:ascii="Arial" w:hAnsi="Arial" w:cs="Arial"/>
        </w:rPr>
        <w:t>hese are uncertain times for businesses like ours</w:t>
      </w:r>
      <w:r w:rsidR="1B0E17D0" w:rsidRPr="39A393BF">
        <w:rPr>
          <w:rFonts w:ascii="Arial" w:hAnsi="Arial" w:cs="Arial"/>
        </w:rPr>
        <w:t xml:space="preserve"> and n</w:t>
      </w:r>
      <w:r w:rsidR="00037FA4" w:rsidRPr="39A393BF">
        <w:rPr>
          <w:rFonts w:ascii="Arial" w:hAnsi="Arial" w:cs="Arial"/>
        </w:rPr>
        <w:t xml:space="preserve">ot knowing the likely trading environment at the end of the transition period </w:t>
      </w:r>
      <w:r w:rsidR="00E42068" w:rsidRPr="39A393BF">
        <w:rPr>
          <w:rFonts w:ascii="Arial" w:hAnsi="Arial" w:cs="Arial"/>
        </w:rPr>
        <w:t xml:space="preserve">on 31 December 2020 </w:t>
      </w:r>
      <w:r w:rsidR="00037FA4" w:rsidRPr="39A393BF">
        <w:rPr>
          <w:rFonts w:ascii="Arial" w:hAnsi="Arial" w:cs="Arial"/>
        </w:rPr>
        <w:t xml:space="preserve">is adding considerably to that uncertainty and making planning for the future even more difficult.  </w:t>
      </w:r>
      <w:r w:rsidR="00037FA4" w:rsidRPr="39A393BF">
        <w:rPr>
          <w:rFonts w:ascii="Arial" w:hAnsi="Arial" w:cs="Arial"/>
          <w:b/>
          <w:bCs/>
        </w:rPr>
        <w:t xml:space="preserve">Rather than wait for the outcome of the negotiations with the EU, there are </w:t>
      </w:r>
      <w:r w:rsidR="00A00135" w:rsidRPr="39A393BF">
        <w:rPr>
          <w:rFonts w:ascii="Arial" w:hAnsi="Arial" w:cs="Arial"/>
          <w:b/>
          <w:bCs/>
        </w:rPr>
        <w:t>measures which</w:t>
      </w:r>
      <w:r w:rsidR="001003FB" w:rsidRPr="39A393BF">
        <w:rPr>
          <w:rFonts w:ascii="Arial" w:hAnsi="Arial" w:cs="Arial"/>
          <w:b/>
          <w:bCs/>
        </w:rPr>
        <w:t xml:space="preserve"> we </w:t>
      </w:r>
      <w:r w:rsidR="00A00135" w:rsidRPr="39A393BF">
        <w:rPr>
          <w:rFonts w:ascii="Arial" w:hAnsi="Arial" w:cs="Arial"/>
          <w:b/>
          <w:bCs/>
        </w:rPr>
        <w:t xml:space="preserve">believe </w:t>
      </w:r>
      <w:r w:rsidR="00037FA4" w:rsidRPr="39A393BF">
        <w:rPr>
          <w:rFonts w:ascii="Arial" w:hAnsi="Arial" w:cs="Arial"/>
          <w:b/>
          <w:bCs/>
        </w:rPr>
        <w:t>the Government should commit to now</w:t>
      </w:r>
      <w:r w:rsidR="005427F2" w:rsidRPr="39A393BF">
        <w:rPr>
          <w:rFonts w:ascii="Arial" w:hAnsi="Arial" w:cs="Arial"/>
          <w:b/>
          <w:bCs/>
        </w:rPr>
        <w:t>,</w:t>
      </w:r>
      <w:r w:rsidR="00037FA4" w:rsidRPr="39A393BF">
        <w:rPr>
          <w:rFonts w:ascii="Arial" w:hAnsi="Arial" w:cs="Arial"/>
          <w:b/>
          <w:bCs/>
        </w:rPr>
        <w:t xml:space="preserve"> which would give businesses like ours a welcome boost. </w:t>
      </w:r>
    </w:p>
    <w:p w14:paraId="0E27B00A" w14:textId="77777777" w:rsidR="00A00135" w:rsidRDefault="00A00135" w:rsidP="00A00135">
      <w:pPr>
        <w:pStyle w:val="NoSpacing"/>
        <w:rPr>
          <w:rFonts w:ascii="Arial" w:hAnsi="Arial" w:cs="Arial"/>
        </w:rPr>
      </w:pPr>
    </w:p>
    <w:p w14:paraId="064B24DF" w14:textId="66027106" w:rsidR="4B99BEA4" w:rsidRDefault="523A32A7" w:rsidP="5A421B1E">
      <w:pPr>
        <w:pStyle w:val="NoSpacing"/>
        <w:rPr>
          <w:rFonts w:ascii="Arial" w:hAnsi="Arial" w:cs="Arial"/>
          <w:b/>
          <w:bCs/>
        </w:rPr>
      </w:pPr>
      <w:r w:rsidRPr="39A393BF">
        <w:rPr>
          <w:rFonts w:ascii="Arial" w:hAnsi="Arial" w:cs="Arial"/>
        </w:rPr>
        <w:t xml:space="preserve">One </w:t>
      </w:r>
      <w:r w:rsidR="4B99BEA4" w:rsidRPr="39A393BF">
        <w:rPr>
          <w:rFonts w:ascii="Arial" w:hAnsi="Arial" w:cs="Arial"/>
        </w:rPr>
        <w:t>policy area</w:t>
      </w:r>
      <w:r w:rsidR="12096893" w:rsidRPr="39A393BF">
        <w:rPr>
          <w:rFonts w:ascii="Arial" w:hAnsi="Arial" w:cs="Arial"/>
        </w:rPr>
        <w:t xml:space="preserve"> in particular</w:t>
      </w:r>
      <w:r w:rsidR="4B99BEA4" w:rsidRPr="39A393BF">
        <w:rPr>
          <w:rFonts w:ascii="Arial" w:hAnsi="Arial" w:cs="Arial"/>
        </w:rPr>
        <w:t xml:space="preserve">, </w:t>
      </w:r>
      <w:r w:rsidR="47EEB8AC" w:rsidRPr="39A393BF">
        <w:rPr>
          <w:rFonts w:ascii="Arial" w:hAnsi="Arial" w:cs="Arial"/>
        </w:rPr>
        <w:t>the introduction of</w:t>
      </w:r>
      <w:r w:rsidR="4B145F74" w:rsidRPr="39A393BF">
        <w:rPr>
          <w:rFonts w:ascii="Arial" w:hAnsi="Arial" w:cs="Arial"/>
        </w:rPr>
        <w:t xml:space="preserve"> </w:t>
      </w:r>
      <w:r w:rsidR="47EEB8AC" w:rsidRPr="39A393BF">
        <w:rPr>
          <w:rFonts w:ascii="Arial" w:hAnsi="Arial" w:cs="Arial"/>
        </w:rPr>
        <w:t xml:space="preserve">wine </w:t>
      </w:r>
      <w:r w:rsidR="4B99BEA4" w:rsidRPr="39A393BF">
        <w:rPr>
          <w:rFonts w:ascii="Arial" w:hAnsi="Arial" w:cs="Arial"/>
        </w:rPr>
        <w:t>import certificat</w:t>
      </w:r>
      <w:r w:rsidR="131D86C3" w:rsidRPr="39A393BF">
        <w:rPr>
          <w:rFonts w:ascii="Arial" w:hAnsi="Arial" w:cs="Arial"/>
        </w:rPr>
        <w:t>es for EU wine</w:t>
      </w:r>
      <w:r w:rsidR="4B99BEA4" w:rsidRPr="39A393BF">
        <w:rPr>
          <w:rFonts w:ascii="Arial" w:hAnsi="Arial" w:cs="Arial"/>
        </w:rPr>
        <w:t xml:space="preserve">, </w:t>
      </w:r>
      <w:r w:rsidR="01C69C37" w:rsidRPr="39A393BF">
        <w:rPr>
          <w:rFonts w:ascii="Arial" w:hAnsi="Arial" w:cs="Arial"/>
        </w:rPr>
        <w:t xml:space="preserve">will result in </w:t>
      </w:r>
      <w:r w:rsidR="4B99BEA4" w:rsidRPr="39A393BF">
        <w:rPr>
          <w:rFonts w:ascii="Arial" w:hAnsi="Arial" w:cs="Arial"/>
        </w:rPr>
        <w:t xml:space="preserve">UK businesses having to comply with unnecessary bureaucracy and increased costs from 1 January 2021. Far from taking back control, simply rolling over existing EU legislation into UK law would mean having to bend to rules designed to disadvantage wine imports. Fine wine is particularly impacted by this requirement as the introduction of wine import certifications would be near impossible to comply with - you would have to open expensive bottles of wine no longer in production to test them, devaluing them </w:t>
      </w:r>
      <w:r w:rsidR="3DC9E78C" w:rsidRPr="39A393BF">
        <w:rPr>
          <w:rFonts w:ascii="Arial" w:hAnsi="Arial" w:cs="Arial"/>
        </w:rPr>
        <w:t>very significantly</w:t>
      </w:r>
      <w:r w:rsidR="4B99BEA4" w:rsidRPr="39A393BF">
        <w:rPr>
          <w:rFonts w:ascii="Arial" w:hAnsi="Arial" w:cs="Arial"/>
        </w:rPr>
        <w:t xml:space="preserve">. </w:t>
      </w:r>
    </w:p>
    <w:p w14:paraId="12772D97" w14:textId="379E89A1" w:rsidR="5A421B1E" w:rsidRDefault="5A421B1E" w:rsidP="5A421B1E">
      <w:pPr>
        <w:pStyle w:val="NoSpacing"/>
        <w:rPr>
          <w:rFonts w:ascii="Arial" w:hAnsi="Arial" w:cs="Arial"/>
        </w:rPr>
      </w:pPr>
    </w:p>
    <w:p w14:paraId="0573161C" w14:textId="371C5BF4" w:rsidR="4B99BEA4" w:rsidRDefault="4B99BEA4" w:rsidP="5A421B1E">
      <w:pPr>
        <w:pStyle w:val="NoSpacing"/>
        <w:rPr>
          <w:rFonts w:ascii="Arial" w:hAnsi="Arial" w:cs="Arial"/>
        </w:rPr>
      </w:pPr>
      <w:r w:rsidRPr="5A421B1E">
        <w:rPr>
          <w:rFonts w:ascii="Arial" w:hAnsi="Arial" w:cs="Arial"/>
        </w:rPr>
        <w:lastRenderedPageBreak/>
        <w:t>I am particularly concerned at the Government’s lack of understanding of the issue, which stated in a recent written answer that the cost of introducing VI-1 wine documentation would be “nil or negligible”. This is categorically not the case.</w:t>
      </w:r>
    </w:p>
    <w:p w14:paraId="454ECF43" w14:textId="291CD2FD" w:rsidR="5A421B1E" w:rsidRDefault="5A421B1E" w:rsidP="5A421B1E">
      <w:pPr>
        <w:pStyle w:val="NoSpacing"/>
        <w:rPr>
          <w:rFonts w:ascii="Arial" w:hAnsi="Arial" w:cs="Arial"/>
        </w:rPr>
      </w:pPr>
    </w:p>
    <w:p w14:paraId="2BF867C1" w14:textId="77777777" w:rsidR="007A44B7" w:rsidRDefault="00B71DAD" w:rsidP="008D339C">
      <w:pPr>
        <w:pStyle w:val="NoSpacing"/>
        <w:rPr>
          <w:rFonts w:ascii="Arial" w:hAnsi="Arial" w:cs="Arial"/>
        </w:rPr>
      </w:pPr>
      <w:r>
        <w:rPr>
          <w:rFonts w:ascii="Arial" w:hAnsi="Arial" w:cs="Arial"/>
        </w:rPr>
        <w:t>We believe the following steps could be taken</w:t>
      </w:r>
      <w:r w:rsidR="00CB7745">
        <w:rPr>
          <w:rFonts w:ascii="Arial" w:hAnsi="Arial" w:cs="Arial"/>
        </w:rPr>
        <w:t xml:space="preserve"> </w:t>
      </w:r>
      <w:r w:rsidR="00037FA4" w:rsidRPr="00037FA4">
        <w:rPr>
          <w:rFonts w:ascii="Arial" w:hAnsi="Arial" w:cs="Arial"/>
          <w:highlight w:val="yellow"/>
        </w:rPr>
        <w:t>[amend as appropriate for your business]</w:t>
      </w:r>
      <w:r w:rsidR="00037FA4">
        <w:rPr>
          <w:rFonts w:ascii="Arial" w:hAnsi="Arial" w:cs="Arial"/>
        </w:rPr>
        <w:t xml:space="preserve"> </w:t>
      </w:r>
      <w:r>
        <w:rPr>
          <w:rFonts w:ascii="Arial" w:hAnsi="Arial" w:cs="Arial"/>
        </w:rPr>
        <w:t>by Government</w:t>
      </w:r>
      <w:r w:rsidR="00CB7745">
        <w:rPr>
          <w:rFonts w:ascii="Arial" w:hAnsi="Arial" w:cs="Arial"/>
        </w:rPr>
        <w:t xml:space="preserve"> now </w:t>
      </w:r>
      <w:r w:rsidR="007A44B7">
        <w:rPr>
          <w:rFonts w:ascii="Arial" w:hAnsi="Arial" w:cs="Arial"/>
        </w:rPr>
        <w:t>to boost certainty</w:t>
      </w:r>
      <w:r w:rsidR="00C83CE4">
        <w:rPr>
          <w:rFonts w:ascii="Arial" w:hAnsi="Arial" w:cs="Arial"/>
        </w:rPr>
        <w:t xml:space="preserve"> for our business</w:t>
      </w:r>
      <w:r w:rsidR="007A44B7">
        <w:rPr>
          <w:rFonts w:ascii="Arial" w:hAnsi="Arial" w:cs="Arial"/>
        </w:rPr>
        <w:t xml:space="preserve"> and </w:t>
      </w:r>
      <w:r w:rsidR="00CB7745">
        <w:rPr>
          <w:rFonts w:ascii="Arial" w:hAnsi="Arial" w:cs="Arial"/>
        </w:rPr>
        <w:t>ensure the UK retains its status as a</w:t>
      </w:r>
      <w:r w:rsidR="00037FA4">
        <w:rPr>
          <w:rFonts w:ascii="Arial" w:hAnsi="Arial" w:cs="Arial"/>
        </w:rPr>
        <w:t xml:space="preserve"> global </w:t>
      </w:r>
      <w:r w:rsidR="00CB7745">
        <w:rPr>
          <w:rFonts w:ascii="Arial" w:hAnsi="Arial" w:cs="Arial"/>
        </w:rPr>
        <w:t xml:space="preserve">trading hub: </w:t>
      </w:r>
    </w:p>
    <w:p w14:paraId="60061E4C" w14:textId="77777777" w:rsidR="007A44B7" w:rsidRDefault="007A44B7" w:rsidP="008D339C">
      <w:pPr>
        <w:pStyle w:val="NoSpacing"/>
        <w:rPr>
          <w:rFonts w:ascii="Arial" w:hAnsi="Arial" w:cs="Arial"/>
        </w:rPr>
      </w:pPr>
    </w:p>
    <w:p w14:paraId="684105F2" w14:textId="653E70C5" w:rsidR="007A44B7" w:rsidRDefault="007A44B7" w:rsidP="005310B3">
      <w:pPr>
        <w:pStyle w:val="NoSpacing"/>
        <w:numPr>
          <w:ilvl w:val="0"/>
          <w:numId w:val="3"/>
        </w:numPr>
        <w:rPr>
          <w:rFonts w:ascii="Arial" w:hAnsi="Arial" w:cs="Arial"/>
        </w:rPr>
      </w:pPr>
      <w:r w:rsidRPr="5A421B1E">
        <w:rPr>
          <w:rFonts w:ascii="Arial" w:hAnsi="Arial" w:cs="Arial"/>
        </w:rPr>
        <w:t xml:space="preserve">Commit to </w:t>
      </w:r>
      <w:r w:rsidR="00CB7745" w:rsidRPr="5A421B1E">
        <w:rPr>
          <w:rFonts w:ascii="Arial" w:hAnsi="Arial" w:cs="Arial"/>
        </w:rPr>
        <w:t>removing/</w:t>
      </w:r>
      <w:r w:rsidR="005427F2" w:rsidRPr="5A421B1E">
        <w:rPr>
          <w:rFonts w:ascii="Arial" w:hAnsi="Arial" w:cs="Arial"/>
        </w:rPr>
        <w:t xml:space="preserve">take steps to avoid </w:t>
      </w:r>
      <w:r w:rsidR="00CB7745" w:rsidRPr="5A421B1E">
        <w:rPr>
          <w:rFonts w:ascii="Arial" w:hAnsi="Arial" w:cs="Arial"/>
        </w:rPr>
        <w:t>introducing unnecessary bureaucratic burden</w:t>
      </w:r>
      <w:r w:rsidRPr="5A421B1E">
        <w:rPr>
          <w:rFonts w:ascii="Arial" w:hAnsi="Arial" w:cs="Arial"/>
        </w:rPr>
        <w:t xml:space="preserve">s on 1 January </w:t>
      </w:r>
      <w:r w:rsidR="005427F2" w:rsidRPr="5A421B1E">
        <w:rPr>
          <w:rFonts w:ascii="Arial" w:hAnsi="Arial" w:cs="Arial"/>
        </w:rPr>
        <w:t xml:space="preserve">next year </w:t>
      </w:r>
      <w:r w:rsidRPr="5A421B1E">
        <w:rPr>
          <w:rFonts w:ascii="Arial" w:hAnsi="Arial" w:cs="Arial"/>
        </w:rPr>
        <w:t>– in particular</w:t>
      </w:r>
      <w:r w:rsidR="005427F2" w:rsidRPr="5A421B1E">
        <w:rPr>
          <w:rFonts w:ascii="Arial" w:hAnsi="Arial" w:cs="Arial"/>
        </w:rPr>
        <w:t>,</w:t>
      </w:r>
      <w:r w:rsidRPr="5A421B1E">
        <w:rPr>
          <w:rFonts w:ascii="Arial" w:hAnsi="Arial" w:cs="Arial"/>
        </w:rPr>
        <w:t xml:space="preserve"> suspend import certification </w:t>
      </w:r>
      <w:r w:rsidR="00E42068" w:rsidRPr="5A421B1E">
        <w:rPr>
          <w:rFonts w:ascii="Arial" w:hAnsi="Arial" w:cs="Arial"/>
        </w:rPr>
        <w:t xml:space="preserve">requirements </w:t>
      </w:r>
      <w:r w:rsidRPr="5A421B1E">
        <w:rPr>
          <w:rFonts w:ascii="Arial" w:hAnsi="Arial" w:cs="Arial"/>
        </w:rPr>
        <w:t>for wine</w:t>
      </w:r>
      <w:r w:rsidR="00FE4B56" w:rsidRPr="5A421B1E">
        <w:rPr>
          <w:rFonts w:ascii="Arial" w:hAnsi="Arial" w:cs="Arial"/>
        </w:rPr>
        <w:t>;</w:t>
      </w:r>
      <w:r w:rsidR="5A03EDEB" w:rsidRPr="5A421B1E">
        <w:rPr>
          <w:rFonts w:ascii="Arial" w:hAnsi="Arial" w:cs="Arial"/>
        </w:rPr>
        <w:t xml:space="preserve"> and</w:t>
      </w:r>
    </w:p>
    <w:p w14:paraId="4B94D5A5" w14:textId="1B99FFA9" w:rsidR="007A44B7" w:rsidRDefault="007A44B7" w:rsidP="008D339C">
      <w:pPr>
        <w:pStyle w:val="NoSpacing"/>
        <w:rPr>
          <w:rFonts w:ascii="Arial" w:hAnsi="Arial" w:cs="Arial"/>
        </w:rPr>
      </w:pPr>
    </w:p>
    <w:p w14:paraId="4EE81C22" w14:textId="77777777" w:rsidR="00C83CE4" w:rsidRDefault="007A44B7" w:rsidP="00C83CE4">
      <w:pPr>
        <w:pStyle w:val="NoSpacing"/>
        <w:numPr>
          <w:ilvl w:val="0"/>
          <w:numId w:val="3"/>
        </w:numPr>
        <w:rPr>
          <w:rFonts w:ascii="Arial" w:hAnsi="Arial" w:cs="Arial"/>
        </w:rPr>
      </w:pPr>
      <w:r>
        <w:rPr>
          <w:rFonts w:ascii="Arial" w:hAnsi="Arial" w:cs="Arial"/>
        </w:rPr>
        <w:t>Demonstrate the UK is serious about international trade by committing to join the World Wine Trade Group</w:t>
      </w:r>
      <w:r w:rsidR="00E42068">
        <w:rPr>
          <w:rFonts w:ascii="Arial" w:hAnsi="Arial" w:cs="Arial"/>
        </w:rPr>
        <w:t>.</w:t>
      </w:r>
    </w:p>
    <w:p w14:paraId="3DEEC669" w14:textId="77777777" w:rsidR="00E42068" w:rsidRDefault="00E42068" w:rsidP="00C83CE4">
      <w:pPr>
        <w:pStyle w:val="NoSpacing"/>
        <w:rPr>
          <w:rFonts w:ascii="Arial" w:hAnsi="Arial" w:cs="Arial"/>
        </w:rPr>
      </w:pPr>
    </w:p>
    <w:p w14:paraId="3656B9AB" w14:textId="77777777" w:rsidR="00E42068" w:rsidRDefault="00E42068" w:rsidP="00C83CE4">
      <w:pPr>
        <w:pStyle w:val="NoSpacing"/>
        <w:rPr>
          <w:rFonts w:ascii="Arial" w:hAnsi="Arial" w:cs="Arial"/>
        </w:rPr>
      </w:pPr>
    </w:p>
    <w:p w14:paraId="6F66D8CC" w14:textId="77777777" w:rsidR="006368A3" w:rsidRDefault="005310B3" w:rsidP="006368A3">
      <w:pPr>
        <w:pStyle w:val="NoSpacing"/>
        <w:rPr>
          <w:rFonts w:ascii="Arial" w:hAnsi="Arial" w:cs="Arial"/>
        </w:rPr>
      </w:pPr>
      <w:r>
        <w:rPr>
          <w:rFonts w:ascii="Arial" w:hAnsi="Arial" w:cs="Arial"/>
        </w:rPr>
        <w:t xml:space="preserve">Not only do </w:t>
      </w:r>
      <w:r w:rsidR="00C83CE4">
        <w:rPr>
          <w:rFonts w:ascii="Arial" w:hAnsi="Arial" w:cs="Arial"/>
        </w:rPr>
        <w:t>these measures</w:t>
      </w:r>
      <w:r>
        <w:rPr>
          <w:rFonts w:ascii="Arial" w:hAnsi="Arial" w:cs="Arial"/>
        </w:rPr>
        <w:t xml:space="preserve"> make sound economic sense, </w:t>
      </w:r>
      <w:r w:rsidR="00E42068">
        <w:rPr>
          <w:rFonts w:ascii="Arial" w:hAnsi="Arial" w:cs="Arial"/>
        </w:rPr>
        <w:t xml:space="preserve">I believe they would be </w:t>
      </w:r>
      <w:r w:rsidRPr="005310B3">
        <w:rPr>
          <w:rFonts w:ascii="Arial" w:hAnsi="Arial" w:cs="Arial"/>
        </w:rPr>
        <w:t>politically</w:t>
      </w:r>
      <w:r w:rsidR="00803069">
        <w:rPr>
          <w:rFonts w:ascii="Arial" w:hAnsi="Arial" w:cs="Arial"/>
        </w:rPr>
        <w:t xml:space="preserve"> attractive</w:t>
      </w:r>
      <w:r w:rsidRPr="005310B3">
        <w:rPr>
          <w:rFonts w:ascii="Arial" w:hAnsi="Arial" w:cs="Arial"/>
        </w:rPr>
        <w:t xml:space="preserve"> and send a very strong, and easily communicated</w:t>
      </w:r>
      <w:r w:rsidR="005427F2">
        <w:rPr>
          <w:rFonts w:ascii="Arial" w:hAnsi="Arial" w:cs="Arial"/>
        </w:rPr>
        <w:t>,</w:t>
      </w:r>
      <w:r w:rsidRPr="005310B3">
        <w:rPr>
          <w:rFonts w:ascii="Arial" w:hAnsi="Arial" w:cs="Arial"/>
        </w:rPr>
        <w:t xml:space="preserve"> signal to consumers and business that the UK will be operating differently on 1 January 2021 than on 31 December 2020. </w:t>
      </w:r>
    </w:p>
    <w:p w14:paraId="45FB0818" w14:textId="77777777" w:rsidR="006368A3" w:rsidRDefault="006368A3" w:rsidP="006368A3">
      <w:pPr>
        <w:pStyle w:val="NoSpacing"/>
        <w:rPr>
          <w:rFonts w:ascii="Arial" w:hAnsi="Arial" w:cs="Arial"/>
        </w:rPr>
      </w:pPr>
    </w:p>
    <w:p w14:paraId="315A94FE" w14:textId="77777777" w:rsidR="006368A3" w:rsidRPr="00FE4B56" w:rsidRDefault="006368A3" w:rsidP="006368A3">
      <w:pPr>
        <w:pStyle w:val="NoSpacing"/>
        <w:rPr>
          <w:rFonts w:ascii="Arial" w:hAnsi="Arial" w:cs="Arial"/>
        </w:rPr>
      </w:pPr>
      <w:r>
        <w:rPr>
          <w:rFonts w:ascii="Arial" w:hAnsi="Arial" w:cs="Arial"/>
        </w:rPr>
        <w:t>These policy outcomes are not dependent on securing a deal</w:t>
      </w:r>
      <w:r w:rsidR="005427F2">
        <w:rPr>
          <w:rFonts w:ascii="Arial" w:hAnsi="Arial" w:cs="Arial"/>
        </w:rPr>
        <w:t>,</w:t>
      </w:r>
      <w:r>
        <w:rPr>
          <w:rFonts w:ascii="Arial" w:hAnsi="Arial" w:cs="Arial"/>
        </w:rPr>
        <w:t xml:space="preserve"> nor would there be any loss of </w:t>
      </w:r>
      <w:r w:rsidRPr="00FE4B56">
        <w:rPr>
          <w:rFonts w:ascii="Arial" w:hAnsi="Arial" w:cs="Arial"/>
        </w:rPr>
        <w:t xml:space="preserve">negotiating capital if the Government were to support UK businesses along the lines I have set out.  By committing to act now, the Government would provide welcome encouragement </w:t>
      </w:r>
      <w:r>
        <w:rPr>
          <w:rFonts w:ascii="Arial" w:hAnsi="Arial" w:cs="Arial"/>
        </w:rPr>
        <w:t xml:space="preserve">for our business and the </w:t>
      </w:r>
      <w:r w:rsidRPr="00FE4B56">
        <w:rPr>
          <w:rFonts w:ascii="Arial" w:hAnsi="Arial" w:cs="Arial"/>
        </w:rPr>
        <w:t>sector</w:t>
      </w:r>
      <w:r>
        <w:rPr>
          <w:rFonts w:ascii="Arial" w:hAnsi="Arial" w:cs="Arial"/>
        </w:rPr>
        <w:t xml:space="preserve"> as a whole</w:t>
      </w:r>
      <w:r w:rsidRPr="00FE4B56">
        <w:rPr>
          <w:rFonts w:ascii="Arial" w:hAnsi="Arial" w:cs="Arial"/>
        </w:rPr>
        <w:t xml:space="preserve"> in these unprecedented and uncertain times. </w:t>
      </w:r>
    </w:p>
    <w:p w14:paraId="049F31CB" w14:textId="77777777" w:rsidR="006368A3" w:rsidRDefault="006368A3" w:rsidP="008D339C">
      <w:pPr>
        <w:pStyle w:val="NoSpacing"/>
        <w:rPr>
          <w:rFonts w:ascii="Arial" w:hAnsi="Arial" w:cs="Arial"/>
        </w:rPr>
      </w:pPr>
    </w:p>
    <w:p w14:paraId="74945EBE" w14:textId="3B1F147C" w:rsidR="005310B3" w:rsidRDefault="00C83CE4" w:rsidP="008D339C">
      <w:pPr>
        <w:pStyle w:val="NoSpacing"/>
        <w:rPr>
          <w:rFonts w:ascii="Arial" w:hAnsi="Arial" w:cs="Arial"/>
        </w:rPr>
      </w:pPr>
      <w:r w:rsidRPr="5A421B1E">
        <w:rPr>
          <w:rFonts w:ascii="Arial" w:hAnsi="Arial" w:cs="Arial"/>
        </w:rPr>
        <w:t xml:space="preserve">I </w:t>
      </w:r>
      <w:r w:rsidR="006368A3" w:rsidRPr="5A421B1E">
        <w:rPr>
          <w:rFonts w:ascii="Arial" w:hAnsi="Arial" w:cs="Arial"/>
        </w:rPr>
        <w:t>sh</w:t>
      </w:r>
      <w:r w:rsidRPr="5A421B1E">
        <w:rPr>
          <w:rFonts w:ascii="Arial" w:hAnsi="Arial" w:cs="Arial"/>
        </w:rPr>
        <w:t>ould be very grateful if you could consider these matters and raise them</w:t>
      </w:r>
      <w:r w:rsidR="00037FA4" w:rsidRPr="5A421B1E">
        <w:rPr>
          <w:rFonts w:ascii="Arial" w:hAnsi="Arial" w:cs="Arial"/>
        </w:rPr>
        <w:t xml:space="preserve"> on</w:t>
      </w:r>
      <w:r w:rsidR="00B77EE9" w:rsidRPr="5A421B1E">
        <w:rPr>
          <w:rFonts w:ascii="Arial" w:hAnsi="Arial" w:cs="Arial"/>
        </w:rPr>
        <w:t xml:space="preserve"> our</w:t>
      </w:r>
      <w:r w:rsidR="00037FA4" w:rsidRPr="5A421B1E">
        <w:rPr>
          <w:rFonts w:ascii="Arial" w:hAnsi="Arial" w:cs="Arial"/>
        </w:rPr>
        <w:t xml:space="preserve"> behalf </w:t>
      </w:r>
      <w:r w:rsidRPr="5A421B1E">
        <w:rPr>
          <w:rFonts w:ascii="Arial" w:hAnsi="Arial" w:cs="Arial"/>
        </w:rPr>
        <w:t xml:space="preserve">with </w:t>
      </w:r>
      <w:r w:rsidR="00037FA4" w:rsidRPr="5A421B1E">
        <w:rPr>
          <w:rFonts w:ascii="Arial" w:hAnsi="Arial" w:cs="Arial"/>
        </w:rPr>
        <w:t>the Government, in particular Michael Gove and</w:t>
      </w:r>
      <w:r w:rsidR="0D475208" w:rsidRPr="5A421B1E">
        <w:rPr>
          <w:rFonts w:ascii="Arial" w:hAnsi="Arial" w:cs="Arial"/>
        </w:rPr>
        <w:t xml:space="preserve"> </w:t>
      </w:r>
      <w:r w:rsidR="00037FA4" w:rsidRPr="5A421B1E">
        <w:rPr>
          <w:rFonts w:ascii="Arial" w:hAnsi="Arial" w:cs="Arial"/>
        </w:rPr>
        <w:t>George Eustice</w:t>
      </w:r>
      <w:r w:rsidRPr="5A421B1E">
        <w:rPr>
          <w:rFonts w:ascii="Arial" w:hAnsi="Arial" w:cs="Arial"/>
        </w:rPr>
        <w:t>.</w:t>
      </w:r>
    </w:p>
    <w:p w14:paraId="4101652C" w14:textId="77777777" w:rsidR="008D339C" w:rsidRDefault="008D339C" w:rsidP="008D339C">
      <w:pPr>
        <w:pStyle w:val="paragraph"/>
        <w:spacing w:before="0" w:beforeAutospacing="0" w:after="0" w:afterAutospacing="0"/>
        <w:textAlignment w:val="baseline"/>
        <w:rPr>
          <w:rStyle w:val="normaltextrun"/>
          <w:rFonts w:ascii="Arial" w:hAnsi="Arial" w:cs="Arial"/>
          <w:sz w:val="22"/>
          <w:szCs w:val="22"/>
        </w:rPr>
      </w:pPr>
    </w:p>
    <w:p w14:paraId="0076EEA3" w14:textId="77777777" w:rsidR="008D339C" w:rsidRDefault="008D339C" w:rsidP="008D339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Yours sincerely,</w:t>
      </w:r>
    </w:p>
    <w:sectPr w:rsidR="008D339C" w:rsidSect="00947598">
      <w:headerReference w:type="default" r:id="rId11"/>
      <w:footerReference w:type="default" r:id="rId12"/>
      <w:pgSz w:w="11906" w:h="16838"/>
      <w:pgMar w:top="3226" w:right="1440" w:bottom="1276" w:left="1440" w:header="5"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BF3C5" w14:textId="77777777" w:rsidR="00A51F87" w:rsidRDefault="00A51F87" w:rsidP="004931DE">
      <w:pPr>
        <w:spacing w:after="0" w:line="240" w:lineRule="auto"/>
      </w:pPr>
      <w:r>
        <w:separator/>
      </w:r>
    </w:p>
  </w:endnote>
  <w:endnote w:type="continuationSeparator" w:id="0">
    <w:p w14:paraId="6D98A12B" w14:textId="77777777" w:rsidR="00A51F87" w:rsidRDefault="00A51F87" w:rsidP="0049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EF00" w14:textId="77777777" w:rsidR="00AC5A54" w:rsidRDefault="00AC5A54" w:rsidP="00C83CE4">
    <w:pPr>
      <w:pStyle w:val="Footer"/>
    </w:pPr>
  </w:p>
  <w:p w14:paraId="3461D779" w14:textId="77777777" w:rsidR="00C83CE4" w:rsidRPr="00C83CE4" w:rsidRDefault="00C83CE4" w:rsidP="00C83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9056E" w14:textId="77777777" w:rsidR="00A51F87" w:rsidRDefault="00A51F87" w:rsidP="004931DE">
      <w:pPr>
        <w:spacing w:after="0" w:line="240" w:lineRule="auto"/>
      </w:pPr>
      <w:r>
        <w:separator/>
      </w:r>
    </w:p>
  </w:footnote>
  <w:footnote w:type="continuationSeparator" w:id="0">
    <w:p w14:paraId="1299C43A" w14:textId="77777777" w:rsidR="00A51F87" w:rsidRDefault="00A51F87" w:rsidP="00493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D8B6" w14:textId="77777777" w:rsidR="00AC5A54" w:rsidRDefault="00AC5A54">
    <w:pPr>
      <w:pStyle w:val="Header"/>
    </w:pPr>
  </w:p>
  <w:p w14:paraId="16A10E00" w14:textId="77777777" w:rsidR="00AC5A54" w:rsidRDefault="00356369">
    <w:pPr>
      <w:pStyle w:val="Header"/>
    </w:pPr>
    <w:r>
      <w:rPr>
        <w:noProof/>
      </w:rPr>
      <w:drawing>
        <wp:anchor distT="0" distB="0" distL="114300" distR="114300" simplePos="0" relativeHeight="251657728" behindDoc="0" locked="0" layoutInCell="1" allowOverlap="1" wp14:anchorId="66AFD240" wp14:editId="07777777">
          <wp:simplePos x="0" y="0"/>
          <wp:positionH relativeFrom="column">
            <wp:posOffset>4065905</wp:posOffset>
          </wp:positionH>
          <wp:positionV relativeFrom="paragraph">
            <wp:posOffset>95885</wp:posOffset>
          </wp:positionV>
          <wp:extent cx="2247265" cy="94488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78278" w14:textId="77777777" w:rsidR="00AC5A54" w:rsidRDefault="00AC5A54">
    <w:pPr>
      <w:pStyle w:val="Header"/>
    </w:pPr>
  </w:p>
  <w:p w14:paraId="1FC39945" w14:textId="77777777" w:rsidR="00AC5A54" w:rsidRDefault="00AC5A54">
    <w:pPr>
      <w:pStyle w:val="Header"/>
    </w:pPr>
  </w:p>
  <w:p w14:paraId="0562CB0E" w14:textId="77777777" w:rsidR="00AC5A54" w:rsidRDefault="00AC5A54">
    <w:pPr>
      <w:pStyle w:val="Header"/>
    </w:pPr>
  </w:p>
  <w:p w14:paraId="34CE0A41" w14:textId="77777777" w:rsidR="00AC5A54" w:rsidRDefault="00AC5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3B77"/>
    <w:multiLevelType w:val="hybridMultilevel"/>
    <w:tmpl w:val="F5F090E0"/>
    <w:lvl w:ilvl="0" w:tplc="936AECD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406E7F"/>
    <w:multiLevelType w:val="hybridMultilevel"/>
    <w:tmpl w:val="4A5C2AAA"/>
    <w:lvl w:ilvl="0" w:tplc="B6EAA7BC">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33F19"/>
    <w:multiLevelType w:val="hybridMultilevel"/>
    <w:tmpl w:val="80DE4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D923A1"/>
    <w:multiLevelType w:val="hybridMultilevel"/>
    <w:tmpl w:val="94D8ABC0"/>
    <w:lvl w:ilvl="0" w:tplc="9E44FCE6">
      <w:start w:val="43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C7449C"/>
    <w:multiLevelType w:val="hybridMultilevel"/>
    <w:tmpl w:val="BD7A9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A0"/>
    <w:rsid w:val="00037FA4"/>
    <w:rsid w:val="00050AC2"/>
    <w:rsid w:val="00073D9A"/>
    <w:rsid w:val="00095F1B"/>
    <w:rsid w:val="000A18BB"/>
    <w:rsid w:val="000C314C"/>
    <w:rsid w:val="000E05F6"/>
    <w:rsid w:val="001003FB"/>
    <w:rsid w:val="00103E78"/>
    <w:rsid w:val="00125D51"/>
    <w:rsid w:val="00153A30"/>
    <w:rsid w:val="001665D6"/>
    <w:rsid w:val="001B2FF3"/>
    <w:rsid w:val="001C627A"/>
    <w:rsid w:val="001D1CC6"/>
    <w:rsid w:val="001F28F3"/>
    <w:rsid w:val="001F3EAB"/>
    <w:rsid w:val="0022337C"/>
    <w:rsid w:val="00247E0C"/>
    <w:rsid w:val="002533C4"/>
    <w:rsid w:val="002658B9"/>
    <w:rsid w:val="002664DA"/>
    <w:rsid w:val="0026679D"/>
    <w:rsid w:val="002B5BC3"/>
    <w:rsid w:val="002D62DA"/>
    <w:rsid w:val="00312301"/>
    <w:rsid w:val="00314F91"/>
    <w:rsid w:val="00356369"/>
    <w:rsid w:val="003575BF"/>
    <w:rsid w:val="00364FF2"/>
    <w:rsid w:val="00396E99"/>
    <w:rsid w:val="003A4758"/>
    <w:rsid w:val="003C7905"/>
    <w:rsid w:val="003F40F7"/>
    <w:rsid w:val="0041421A"/>
    <w:rsid w:val="00431FC4"/>
    <w:rsid w:val="0044340D"/>
    <w:rsid w:val="00461B11"/>
    <w:rsid w:val="0046743B"/>
    <w:rsid w:val="00467D57"/>
    <w:rsid w:val="00485A0D"/>
    <w:rsid w:val="004931DE"/>
    <w:rsid w:val="004B22AA"/>
    <w:rsid w:val="00511DF2"/>
    <w:rsid w:val="0052392A"/>
    <w:rsid w:val="005310B3"/>
    <w:rsid w:val="00537F55"/>
    <w:rsid w:val="00541E7C"/>
    <w:rsid w:val="005427F2"/>
    <w:rsid w:val="00542C98"/>
    <w:rsid w:val="00552B82"/>
    <w:rsid w:val="005568FF"/>
    <w:rsid w:val="0057338D"/>
    <w:rsid w:val="005765A3"/>
    <w:rsid w:val="005809D8"/>
    <w:rsid w:val="00593433"/>
    <w:rsid w:val="005A2429"/>
    <w:rsid w:val="005B1EC6"/>
    <w:rsid w:val="005F5B3F"/>
    <w:rsid w:val="006019B5"/>
    <w:rsid w:val="00601E65"/>
    <w:rsid w:val="00614B84"/>
    <w:rsid w:val="00615362"/>
    <w:rsid w:val="006368A3"/>
    <w:rsid w:val="006846B5"/>
    <w:rsid w:val="006A36A0"/>
    <w:rsid w:val="006A6174"/>
    <w:rsid w:val="006A7272"/>
    <w:rsid w:val="006D6BB8"/>
    <w:rsid w:val="006E1C09"/>
    <w:rsid w:val="006E23E4"/>
    <w:rsid w:val="006F1185"/>
    <w:rsid w:val="006F68E8"/>
    <w:rsid w:val="00711F46"/>
    <w:rsid w:val="007301D1"/>
    <w:rsid w:val="00760DD7"/>
    <w:rsid w:val="00781662"/>
    <w:rsid w:val="00790D34"/>
    <w:rsid w:val="007A44B7"/>
    <w:rsid w:val="007A6F6A"/>
    <w:rsid w:val="007F3265"/>
    <w:rsid w:val="00803069"/>
    <w:rsid w:val="008C27C3"/>
    <w:rsid w:val="008D339C"/>
    <w:rsid w:val="008F7314"/>
    <w:rsid w:val="00932FDE"/>
    <w:rsid w:val="00934017"/>
    <w:rsid w:val="00946702"/>
    <w:rsid w:val="00947598"/>
    <w:rsid w:val="00996DAD"/>
    <w:rsid w:val="009B50EE"/>
    <w:rsid w:val="009B7533"/>
    <w:rsid w:val="00A00135"/>
    <w:rsid w:val="00A1380B"/>
    <w:rsid w:val="00A40B22"/>
    <w:rsid w:val="00A45DB5"/>
    <w:rsid w:val="00A51F87"/>
    <w:rsid w:val="00A84A2A"/>
    <w:rsid w:val="00AC5A54"/>
    <w:rsid w:val="00AC5E99"/>
    <w:rsid w:val="00AF5856"/>
    <w:rsid w:val="00B17F37"/>
    <w:rsid w:val="00B215BD"/>
    <w:rsid w:val="00B325F7"/>
    <w:rsid w:val="00B3630E"/>
    <w:rsid w:val="00B43F95"/>
    <w:rsid w:val="00B71DAD"/>
    <w:rsid w:val="00B74FD1"/>
    <w:rsid w:val="00B77EE9"/>
    <w:rsid w:val="00B86022"/>
    <w:rsid w:val="00BC0168"/>
    <w:rsid w:val="00BD423F"/>
    <w:rsid w:val="00BD7D35"/>
    <w:rsid w:val="00C1097F"/>
    <w:rsid w:val="00C760B5"/>
    <w:rsid w:val="00C83CE4"/>
    <w:rsid w:val="00CB7745"/>
    <w:rsid w:val="00CD1136"/>
    <w:rsid w:val="00CD5B05"/>
    <w:rsid w:val="00CF5EFB"/>
    <w:rsid w:val="00D1175C"/>
    <w:rsid w:val="00D247A2"/>
    <w:rsid w:val="00D47A9B"/>
    <w:rsid w:val="00E01BC7"/>
    <w:rsid w:val="00E109C6"/>
    <w:rsid w:val="00E15866"/>
    <w:rsid w:val="00E15F3C"/>
    <w:rsid w:val="00E27C0F"/>
    <w:rsid w:val="00E42068"/>
    <w:rsid w:val="00E5738C"/>
    <w:rsid w:val="00E70223"/>
    <w:rsid w:val="00E714E8"/>
    <w:rsid w:val="00E95B8A"/>
    <w:rsid w:val="00E967BF"/>
    <w:rsid w:val="00EB025E"/>
    <w:rsid w:val="00EB0681"/>
    <w:rsid w:val="00EB56A0"/>
    <w:rsid w:val="00EE060E"/>
    <w:rsid w:val="00F2459D"/>
    <w:rsid w:val="00F70882"/>
    <w:rsid w:val="00FE4B56"/>
    <w:rsid w:val="01C69C37"/>
    <w:rsid w:val="02928F47"/>
    <w:rsid w:val="08513410"/>
    <w:rsid w:val="08CC8C7D"/>
    <w:rsid w:val="0A261D15"/>
    <w:rsid w:val="0D475208"/>
    <w:rsid w:val="12096893"/>
    <w:rsid w:val="131D86C3"/>
    <w:rsid w:val="14E8994A"/>
    <w:rsid w:val="16DCA580"/>
    <w:rsid w:val="17636A0F"/>
    <w:rsid w:val="181D107C"/>
    <w:rsid w:val="1B0E17D0"/>
    <w:rsid w:val="1C0C139A"/>
    <w:rsid w:val="1C0F2F4E"/>
    <w:rsid w:val="1D202506"/>
    <w:rsid w:val="1DFCE97D"/>
    <w:rsid w:val="1E3126A6"/>
    <w:rsid w:val="20B36F4A"/>
    <w:rsid w:val="25F13128"/>
    <w:rsid w:val="26F1DD50"/>
    <w:rsid w:val="317BC828"/>
    <w:rsid w:val="32BD0E53"/>
    <w:rsid w:val="347295E1"/>
    <w:rsid w:val="38B5733F"/>
    <w:rsid w:val="39A393BF"/>
    <w:rsid w:val="3A731EDB"/>
    <w:rsid w:val="3D50F2CF"/>
    <w:rsid w:val="3DC9E78C"/>
    <w:rsid w:val="470ACBAD"/>
    <w:rsid w:val="47A9AA01"/>
    <w:rsid w:val="47EEB8AC"/>
    <w:rsid w:val="489043DC"/>
    <w:rsid w:val="4B145F74"/>
    <w:rsid w:val="4B99BEA4"/>
    <w:rsid w:val="4FFB373C"/>
    <w:rsid w:val="523A32A7"/>
    <w:rsid w:val="571316D7"/>
    <w:rsid w:val="595FF38C"/>
    <w:rsid w:val="5A03EDEB"/>
    <w:rsid w:val="5A421B1E"/>
    <w:rsid w:val="5BED48A3"/>
    <w:rsid w:val="5E29CCE6"/>
    <w:rsid w:val="5F702714"/>
    <w:rsid w:val="6244F93B"/>
    <w:rsid w:val="62A9B89F"/>
    <w:rsid w:val="634258F6"/>
    <w:rsid w:val="636E70C7"/>
    <w:rsid w:val="63988711"/>
    <w:rsid w:val="688DBB26"/>
    <w:rsid w:val="68D3EF5E"/>
    <w:rsid w:val="6F9C876B"/>
    <w:rsid w:val="716A62DB"/>
    <w:rsid w:val="7354CC0B"/>
    <w:rsid w:val="7592664C"/>
    <w:rsid w:val="772EF5B8"/>
    <w:rsid w:val="79482B0C"/>
    <w:rsid w:val="7A07F158"/>
    <w:rsid w:val="7CC412D0"/>
    <w:rsid w:val="7F13C1EE"/>
    <w:rsid w:val="7FB850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DB401FB"/>
  <w15:docId w15:val="{C0D90882-7FC5-4EB7-8C93-7668A616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1CC6"/>
    <w:pPr>
      <w:spacing w:after="200" w:line="276" w:lineRule="auto"/>
    </w:pPr>
    <w:rPr>
      <w:sz w:val="22"/>
      <w:szCs w:val="22"/>
      <w:lang w:eastAsia="en-US"/>
    </w:rPr>
  </w:style>
  <w:style w:type="paragraph" w:styleId="Heading1">
    <w:name w:val="heading 1"/>
    <w:basedOn w:val="Normal"/>
    <w:next w:val="Normal"/>
    <w:link w:val="Heading1Char"/>
    <w:uiPriority w:val="9"/>
    <w:qFormat/>
    <w:rsid w:val="00153A30"/>
    <w:pPr>
      <w:keepNext/>
      <w:keepLines/>
      <w:spacing w:before="240" w:after="0" w:line="259" w:lineRule="auto"/>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153A30"/>
    <w:pPr>
      <w:keepNext/>
      <w:keepLines/>
      <w:spacing w:before="40" w:after="0" w:line="259" w:lineRule="auto"/>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1DE"/>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4931DE"/>
  </w:style>
  <w:style w:type="paragraph" w:styleId="Footer">
    <w:name w:val="footer"/>
    <w:basedOn w:val="Normal"/>
    <w:link w:val="FooterChar"/>
    <w:uiPriority w:val="99"/>
    <w:unhideWhenUsed/>
    <w:rsid w:val="004931DE"/>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4931DE"/>
  </w:style>
  <w:style w:type="paragraph" w:styleId="BalloonText">
    <w:name w:val="Balloon Text"/>
    <w:basedOn w:val="Normal"/>
    <w:link w:val="BalloonTextChar"/>
    <w:uiPriority w:val="99"/>
    <w:semiHidden/>
    <w:unhideWhenUsed/>
    <w:rsid w:val="004931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31DE"/>
    <w:rPr>
      <w:rFonts w:ascii="Tahoma" w:hAnsi="Tahoma" w:cs="Tahoma"/>
      <w:sz w:val="16"/>
      <w:szCs w:val="16"/>
    </w:rPr>
  </w:style>
  <w:style w:type="table" w:styleId="TableGrid">
    <w:name w:val="Table Grid"/>
    <w:basedOn w:val="TableNormal"/>
    <w:uiPriority w:val="59"/>
    <w:rsid w:val="00493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DD7"/>
    <w:pPr>
      <w:ind w:left="720"/>
      <w:contextualSpacing/>
    </w:pPr>
    <w:rPr>
      <w:lang w:val="en-GB"/>
    </w:rPr>
  </w:style>
  <w:style w:type="character" w:customStyle="1" w:styleId="Heading1Char">
    <w:name w:val="Heading 1 Char"/>
    <w:link w:val="Heading1"/>
    <w:uiPriority w:val="9"/>
    <w:rsid w:val="00153A30"/>
    <w:rPr>
      <w:rFonts w:ascii="Cambria" w:eastAsia="Times New Roman" w:hAnsi="Cambria" w:cs="Times New Roman"/>
      <w:color w:val="365F91"/>
      <w:sz w:val="32"/>
      <w:szCs w:val="32"/>
      <w:lang w:val="en-US"/>
    </w:rPr>
  </w:style>
  <w:style w:type="character" w:customStyle="1" w:styleId="Heading2Char">
    <w:name w:val="Heading 2 Char"/>
    <w:link w:val="Heading2"/>
    <w:uiPriority w:val="9"/>
    <w:rsid w:val="00153A30"/>
    <w:rPr>
      <w:rFonts w:ascii="Cambria" w:eastAsia="Times New Roman" w:hAnsi="Cambria" w:cs="Times New Roman"/>
      <w:color w:val="365F91"/>
      <w:sz w:val="26"/>
      <w:szCs w:val="26"/>
      <w:lang w:val="en-US"/>
    </w:rPr>
  </w:style>
  <w:style w:type="paragraph" w:styleId="Title">
    <w:name w:val="Title"/>
    <w:basedOn w:val="Normal"/>
    <w:next w:val="Normal"/>
    <w:link w:val="TitleChar"/>
    <w:uiPriority w:val="10"/>
    <w:qFormat/>
    <w:rsid w:val="00153A30"/>
    <w:pPr>
      <w:spacing w:after="0" w:line="240" w:lineRule="auto"/>
      <w:contextualSpacing/>
    </w:pPr>
    <w:rPr>
      <w:rFonts w:ascii="Cambria" w:eastAsia="Times New Roman" w:hAnsi="Cambria"/>
      <w:spacing w:val="-10"/>
      <w:kern w:val="28"/>
      <w:sz w:val="56"/>
      <w:szCs w:val="56"/>
    </w:rPr>
  </w:style>
  <w:style w:type="character" w:customStyle="1" w:styleId="TitleChar">
    <w:name w:val="Title Char"/>
    <w:link w:val="Title"/>
    <w:uiPriority w:val="10"/>
    <w:rsid w:val="00153A30"/>
    <w:rPr>
      <w:rFonts w:ascii="Cambria" w:eastAsia="Times New Roman" w:hAnsi="Cambria" w:cs="Times New Roman"/>
      <w:spacing w:val="-10"/>
      <w:kern w:val="28"/>
      <w:sz w:val="56"/>
      <w:szCs w:val="56"/>
      <w:lang w:val="en-US"/>
    </w:rPr>
  </w:style>
  <w:style w:type="paragraph" w:customStyle="1" w:styleId="xmsonormal">
    <w:name w:val="x_msonormal"/>
    <w:basedOn w:val="Normal"/>
    <w:rsid w:val="00153A3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153A30"/>
    <w:rPr>
      <w:color w:val="0000FF"/>
      <w:u w:val="single"/>
    </w:rPr>
  </w:style>
  <w:style w:type="paragraph" w:customStyle="1" w:styleId="xmsolistparagraph">
    <w:name w:val="x_msolistparagraph"/>
    <w:basedOn w:val="Normal"/>
    <w:rsid w:val="00153A30"/>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53A30"/>
    <w:pPr>
      <w:spacing w:before="100" w:beforeAutospacing="1" w:after="100" w:afterAutospacing="1" w:line="240" w:lineRule="auto"/>
    </w:pPr>
    <w:rPr>
      <w:rFonts w:ascii="Times New Roman" w:eastAsia="Times New Roman" w:hAnsi="Times New Roman"/>
      <w:sz w:val="24"/>
      <w:szCs w:val="24"/>
    </w:rPr>
  </w:style>
  <w:style w:type="character" w:customStyle="1" w:styleId="markgv1w2ova1">
    <w:name w:val="markgv1w2ova1"/>
    <w:basedOn w:val="DefaultParagraphFont"/>
    <w:rsid w:val="00153A30"/>
  </w:style>
  <w:style w:type="paragraph" w:customStyle="1" w:styleId="paragraph">
    <w:name w:val="paragraph"/>
    <w:basedOn w:val="Normal"/>
    <w:rsid w:val="008D339C"/>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rsid w:val="008D339C"/>
  </w:style>
  <w:style w:type="character" w:customStyle="1" w:styleId="eop">
    <w:name w:val="eop"/>
    <w:rsid w:val="008D339C"/>
  </w:style>
  <w:style w:type="paragraph" w:styleId="NoSpacing">
    <w:name w:val="No Spacing"/>
    <w:uiPriority w:val="1"/>
    <w:qFormat/>
    <w:rsid w:val="008D339C"/>
    <w:rPr>
      <w:sz w:val="22"/>
      <w:szCs w:val="22"/>
      <w:lang w:val="en-GB" w:eastAsia="en-US"/>
    </w:rPr>
  </w:style>
  <w:style w:type="character" w:styleId="CommentReference">
    <w:name w:val="annotation reference"/>
    <w:uiPriority w:val="99"/>
    <w:semiHidden/>
    <w:unhideWhenUsed/>
    <w:rsid w:val="008D339C"/>
    <w:rPr>
      <w:sz w:val="16"/>
      <w:szCs w:val="16"/>
    </w:rPr>
  </w:style>
  <w:style w:type="paragraph" w:styleId="CommentText">
    <w:name w:val="annotation text"/>
    <w:basedOn w:val="Normal"/>
    <w:link w:val="CommentTextChar"/>
    <w:uiPriority w:val="99"/>
    <w:semiHidden/>
    <w:unhideWhenUsed/>
    <w:rsid w:val="008D339C"/>
    <w:pPr>
      <w:spacing w:after="160" w:line="240" w:lineRule="auto"/>
    </w:pPr>
    <w:rPr>
      <w:sz w:val="20"/>
      <w:szCs w:val="20"/>
      <w:lang w:val="en-GB"/>
    </w:rPr>
  </w:style>
  <w:style w:type="character" w:customStyle="1" w:styleId="CommentTextChar">
    <w:name w:val="Comment Text Char"/>
    <w:link w:val="CommentText"/>
    <w:uiPriority w:val="99"/>
    <w:semiHidden/>
    <w:rsid w:val="008D339C"/>
    <w:rPr>
      <w:sz w:val="20"/>
      <w:szCs w:val="20"/>
    </w:rPr>
  </w:style>
  <w:style w:type="character" w:styleId="UnresolvedMention">
    <w:name w:val="Unresolved Mention"/>
    <w:uiPriority w:val="99"/>
    <w:semiHidden/>
    <w:unhideWhenUsed/>
    <w:rsid w:val="0046743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50AC2"/>
    <w:pPr>
      <w:spacing w:after="200" w:line="276" w:lineRule="auto"/>
    </w:pPr>
    <w:rPr>
      <w:b/>
      <w:bCs/>
      <w:lang w:val="en-US"/>
    </w:rPr>
  </w:style>
  <w:style w:type="character" w:customStyle="1" w:styleId="CommentSubjectChar">
    <w:name w:val="Comment Subject Char"/>
    <w:link w:val="CommentSubject"/>
    <w:uiPriority w:val="99"/>
    <w:semiHidden/>
    <w:rsid w:val="00050AC2"/>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65401">
      <w:bodyDiv w:val="1"/>
      <w:marLeft w:val="0"/>
      <w:marRight w:val="0"/>
      <w:marTop w:val="0"/>
      <w:marBottom w:val="0"/>
      <w:divBdr>
        <w:top w:val="none" w:sz="0" w:space="0" w:color="auto"/>
        <w:left w:val="none" w:sz="0" w:space="0" w:color="auto"/>
        <w:bottom w:val="none" w:sz="0" w:space="0" w:color="auto"/>
        <w:right w:val="none" w:sz="0" w:space="0" w:color="auto"/>
      </w:divBdr>
    </w:div>
    <w:div w:id="719742745">
      <w:bodyDiv w:val="1"/>
      <w:marLeft w:val="0"/>
      <w:marRight w:val="0"/>
      <w:marTop w:val="0"/>
      <w:marBottom w:val="0"/>
      <w:divBdr>
        <w:top w:val="none" w:sz="0" w:space="0" w:color="auto"/>
        <w:left w:val="none" w:sz="0" w:space="0" w:color="auto"/>
        <w:bottom w:val="none" w:sz="0" w:space="0" w:color="auto"/>
        <w:right w:val="none" w:sz="0" w:space="0" w:color="auto"/>
      </w:divBdr>
    </w:div>
    <w:div w:id="74345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mbers.parliament.uk/members/Comm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B4AED5E8698E4A82340E1696125B73" ma:contentTypeVersion="11" ma:contentTypeDescription="Create a new document." ma:contentTypeScope="" ma:versionID="b3d9500e62ed724b9a505f8737938d22">
  <xsd:schema xmlns:xsd="http://www.w3.org/2001/XMLSchema" xmlns:xs="http://www.w3.org/2001/XMLSchema" xmlns:p="http://schemas.microsoft.com/office/2006/metadata/properties" xmlns:ns2="0b305b34-cd36-4f95-92b9-57049c92f7a9" xmlns:ns3="2c499c10-b5d3-4d8a-9764-c2b22a87c674" targetNamespace="http://schemas.microsoft.com/office/2006/metadata/properties" ma:root="true" ma:fieldsID="9704de7f457fc23ce477760ed5373e6a" ns2:_="" ns3:_="">
    <xsd:import namespace="0b305b34-cd36-4f95-92b9-57049c92f7a9"/>
    <xsd:import namespace="2c499c10-b5d3-4d8a-9764-c2b22a87c6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05b34-cd36-4f95-92b9-57049c92f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99c10-b5d3-4d8a-9764-c2b22a87c6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947FD-E9C0-4C60-AA4F-204C93BC542E}">
  <ds:schemaRefs>
    <ds:schemaRef ds:uri="http://schemas.microsoft.com/sharepoint/v3/contenttype/forms"/>
  </ds:schemaRefs>
</ds:datastoreItem>
</file>

<file path=customXml/itemProps2.xml><?xml version="1.0" encoding="utf-8"?>
<ds:datastoreItem xmlns:ds="http://schemas.openxmlformats.org/officeDocument/2006/customXml" ds:itemID="{F831B4D4-4775-455F-80D0-CC4B040F1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05b34-cd36-4f95-92b9-57049c92f7a9"/>
    <ds:schemaRef ds:uri="2c499c10-b5d3-4d8a-9764-c2b22a87c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874B-B1AA-488C-BA8F-9FF725C0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3629</Characters>
  <Application>Microsoft Office Word</Application>
  <DocSecurity>0</DocSecurity>
  <Lines>30</Lines>
  <Paragraphs>8</Paragraphs>
  <ScaleCrop>false</ScaleCrop>
  <Company>Hewlett-Packard Company</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cp:lastModifiedBy>Rebekah Kendrick</cp:lastModifiedBy>
  <cp:revision>8</cp:revision>
  <cp:lastPrinted>2019-08-30T23:38:00Z</cp:lastPrinted>
  <dcterms:created xsi:type="dcterms:W3CDTF">2020-07-01T12:17:00Z</dcterms:created>
  <dcterms:modified xsi:type="dcterms:W3CDTF">2020-07-01T16:05:00Z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0x010100416E94649FB00642849C19A5CC980390</vt:lpwstr>
  </property>
</Properties>
</file>